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F91CA" w14:textId="73F46FCA" w:rsidR="00C51157" w:rsidRPr="004846CE" w:rsidRDefault="00A84C73" w:rsidP="00C51157">
      <w:pPr>
        <w:pStyle w:val="Heading1"/>
        <w:spacing w:before="0"/>
        <w:jc w:val="center"/>
        <w:rPr>
          <w:b/>
          <w:bCs/>
          <w:color w:val="auto"/>
          <w:sz w:val="28"/>
          <w:szCs w:val="28"/>
        </w:rPr>
      </w:pPr>
      <w:r w:rsidRPr="004846CE">
        <w:rPr>
          <w:b/>
          <w:bCs/>
          <w:color w:val="auto"/>
          <w:sz w:val="28"/>
          <w:szCs w:val="28"/>
        </w:rPr>
        <w:t>E</w:t>
      </w:r>
      <w:r w:rsidR="00624F53" w:rsidRPr="004846CE">
        <w:rPr>
          <w:b/>
          <w:bCs/>
          <w:color w:val="auto"/>
          <w:sz w:val="28"/>
          <w:szCs w:val="28"/>
        </w:rPr>
        <w:t xml:space="preserve">KISC </w:t>
      </w:r>
      <w:r w:rsidR="00EC1EB2" w:rsidRPr="004846CE">
        <w:rPr>
          <w:b/>
          <w:bCs/>
          <w:color w:val="auto"/>
          <w:sz w:val="28"/>
          <w:szCs w:val="28"/>
        </w:rPr>
        <w:t xml:space="preserve">General Contractor </w:t>
      </w:r>
      <w:r w:rsidR="00C72D6C" w:rsidRPr="004846CE">
        <w:rPr>
          <w:b/>
          <w:bCs/>
          <w:color w:val="auto"/>
          <w:sz w:val="28"/>
          <w:szCs w:val="28"/>
        </w:rPr>
        <w:t xml:space="preserve">Expression of Interest </w:t>
      </w:r>
      <w:r w:rsidR="00FF27EF" w:rsidRPr="004846CE">
        <w:rPr>
          <w:b/>
          <w:bCs/>
          <w:color w:val="auto"/>
          <w:sz w:val="28"/>
          <w:szCs w:val="28"/>
        </w:rPr>
        <w:t>Information Sheet</w:t>
      </w:r>
    </w:p>
    <w:p w14:paraId="018C41A3" w14:textId="77777777" w:rsidR="004F49F4" w:rsidRPr="00283FDD" w:rsidRDefault="004F49F4" w:rsidP="004F49F4">
      <w:pPr>
        <w:pStyle w:val="NoSpacing"/>
        <w:jc w:val="center"/>
        <w:rPr>
          <w:rFonts w:cstheme="minorHAnsi"/>
          <w:b/>
          <w:bCs/>
        </w:rPr>
      </w:pPr>
      <w:r w:rsidRPr="00283FDD">
        <w:rPr>
          <w:rFonts w:cstheme="minorHAnsi"/>
          <w:b/>
          <w:bCs/>
        </w:rPr>
        <w:t>If you would like to apply (due date for 202</w:t>
      </w:r>
      <w:r>
        <w:rPr>
          <w:rFonts w:cstheme="minorHAnsi"/>
          <w:b/>
          <w:bCs/>
        </w:rPr>
        <w:t>4</w:t>
      </w:r>
      <w:r w:rsidRPr="00283FDD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Friday</w:t>
      </w:r>
      <w:r w:rsidRPr="00283FDD">
        <w:rPr>
          <w:rFonts w:cstheme="minorHAnsi"/>
          <w:b/>
          <w:bCs/>
        </w:rPr>
        <w:t xml:space="preserve">, April </w:t>
      </w:r>
      <w:r>
        <w:rPr>
          <w:rFonts w:cstheme="minorHAnsi"/>
          <w:b/>
          <w:bCs/>
        </w:rPr>
        <w:t>12</w:t>
      </w:r>
      <w:r w:rsidRPr="00283FDD">
        <w:rPr>
          <w:rFonts w:cstheme="minorHAnsi"/>
          <w:b/>
          <w:bCs/>
        </w:rPr>
        <w:t>th, 11:59 PM) please contact:</w:t>
      </w:r>
    </w:p>
    <w:p w14:paraId="7CBECD92" w14:textId="77777777" w:rsidR="004F49F4" w:rsidRDefault="004F49F4" w:rsidP="004F49F4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Emma de Groot, Field Operations Manager</w:t>
      </w:r>
    </w:p>
    <w:p w14:paraId="3EE1658F" w14:textId="77777777" w:rsidR="004F49F4" w:rsidRDefault="004F49F4" w:rsidP="004F49F4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emma@ekisc.com, 306-774-5304</w:t>
      </w:r>
    </w:p>
    <w:p w14:paraId="6801E634" w14:textId="77777777" w:rsidR="004F49F4" w:rsidRDefault="004F49F4" w:rsidP="004F49F4">
      <w:pPr>
        <w:pStyle w:val="NoSpacing"/>
        <w:jc w:val="center"/>
        <w:rPr>
          <w:rFonts w:cstheme="minorHAnsi"/>
          <w:b/>
          <w:bCs/>
        </w:rPr>
      </w:pPr>
    </w:p>
    <w:p w14:paraId="2BE94F21" w14:textId="77777777" w:rsidR="004F49F4" w:rsidRDefault="004F49F4" w:rsidP="004F49F4">
      <w:pPr>
        <w:pStyle w:val="NoSpacing"/>
        <w:jc w:val="center"/>
        <w:rPr>
          <w:rFonts w:cstheme="minorHAnsi"/>
          <w:b/>
          <w:bCs/>
        </w:rPr>
      </w:pPr>
      <w:r w:rsidRPr="00283FDD">
        <w:rPr>
          <w:rFonts w:cstheme="minorHAnsi"/>
          <w:b/>
          <w:bCs/>
        </w:rPr>
        <w:t>A full application will be emailed to you.</w:t>
      </w:r>
      <w:r>
        <w:rPr>
          <w:rFonts w:cstheme="minorHAnsi"/>
          <w:b/>
          <w:bCs/>
        </w:rPr>
        <w:t xml:space="preserve"> </w:t>
      </w:r>
    </w:p>
    <w:p w14:paraId="029F4036" w14:textId="77777777" w:rsidR="00F40577" w:rsidRPr="00F40577" w:rsidRDefault="00F40577" w:rsidP="00F40577">
      <w:pPr>
        <w:pStyle w:val="NoSpacing"/>
        <w:rPr>
          <w:rFonts w:cstheme="minorHAnsi"/>
          <w:b/>
          <w:bCs/>
        </w:rPr>
      </w:pPr>
    </w:p>
    <w:p w14:paraId="337FF39F" w14:textId="47E862DC" w:rsidR="004F49F4" w:rsidRDefault="00C72D6C" w:rsidP="00FF27EF">
      <w:r>
        <w:t xml:space="preserve">The East Kootenay Invasive Species Council (EKISC) </w:t>
      </w:r>
      <w:r w:rsidR="00FF27EF">
        <w:t xml:space="preserve">works with herbicide </w:t>
      </w:r>
      <w:r>
        <w:t xml:space="preserve">contractors </w:t>
      </w:r>
      <w:r w:rsidR="00FF27EF">
        <w:t>to conduct</w:t>
      </w:r>
      <w:r>
        <w:t xml:space="preserve"> </w:t>
      </w:r>
      <w:r w:rsidR="00FF27EF">
        <w:t>i</w:t>
      </w:r>
      <w:r>
        <w:t xml:space="preserve">nvasive </w:t>
      </w:r>
      <w:r w:rsidR="00FF27EF">
        <w:t>p</w:t>
      </w:r>
      <w:r>
        <w:t xml:space="preserve">lant </w:t>
      </w:r>
      <w:r w:rsidR="00FF27EF">
        <w:t>m</w:t>
      </w:r>
      <w:r>
        <w:t>anagement work</w:t>
      </w:r>
      <w:r w:rsidR="004F49F4">
        <w:t xml:space="preserve"> in the Regional District of the East Kootenay</w:t>
      </w:r>
      <w:r w:rsidR="00404258">
        <w:t xml:space="preserve">. </w:t>
      </w:r>
      <w:r w:rsidR="004F49F4">
        <w:t xml:space="preserve">All interested contractors must submit an </w:t>
      </w:r>
      <w:r w:rsidR="004F49F4" w:rsidRPr="004F49F4">
        <w:rPr>
          <w:b/>
          <w:bCs/>
        </w:rPr>
        <w:t>Expression of Interest (EOI)</w:t>
      </w:r>
      <w:r w:rsidR="004F49F4">
        <w:t xml:space="preserve"> detailing their experience, equipment, certifications, and ability to take on spraying contracts.</w:t>
      </w:r>
    </w:p>
    <w:p w14:paraId="3C4E126E" w14:textId="258B494D" w:rsidR="004F49F4" w:rsidRDefault="004F49F4" w:rsidP="004F49F4">
      <w:pPr>
        <w:spacing w:after="0"/>
        <w:rPr>
          <w:b/>
          <w:bCs/>
        </w:rPr>
      </w:pPr>
      <w:r w:rsidRPr="004F49F4">
        <w:rPr>
          <w:b/>
          <w:bCs/>
        </w:rPr>
        <w:t>Wh</w:t>
      </w:r>
      <w:r>
        <w:rPr>
          <w:b/>
          <w:bCs/>
        </w:rPr>
        <w:t>at qualifications do I need</w:t>
      </w:r>
      <w:r w:rsidRPr="004F49F4">
        <w:rPr>
          <w:b/>
          <w:bCs/>
        </w:rPr>
        <w:t>?</w:t>
      </w:r>
    </w:p>
    <w:p w14:paraId="74C40EB3" w14:textId="77777777" w:rsidR="004F49F4" w:rsidRDefault="004F49F4" w:rsidP="00FF27EF">
      <w:r w:rsidRPr="004F49F4">
        <w:t xml:space="preserve">To qualify </w:t>
      </w:r>
      <w:r>
        <w:t xml:space="preserve">for a spraying contract under EKISC, the contractor must have: </w:t>
      </w:r>
    </w:p>
    <w:p w14:paraId="2E69BB7E" w14:textId="69D1DE46" w:rsidR="004F49F4" w:rsidRDefault="004F49F4" w:rsidP="004F49F4">
      <w:pPr>
        <w:pStyle w:val="ListParagraph"/>
        <w:numPr>
          <w:ilvl w:val="0"/>
          <w:numId w:val="1"/>
        </w:numPr>
      </w:pPr>
      <w:r>
        <w:t xml:space="preserve">Experience conducting invasive plant </w:t>
      </w:r>
      <w:proofErr w:type="gramStart"/>
      <w:r>
        <w:t>management</w:t>
      </w:r>
      <w:proofErr w:type="gramEnd"/>
    </w:p>
    <w:p w14:paraId="4DEC6826" w14:textId="3AF39A0D" w:rsidR="004F49F4" w:rsidRDefault="00C72D6C" w:rsidP="004F49F4">
      <w:pPr>
        <w:pStyle w:val="ListParagraph"/>
        <w:numPr>
          <w:ilvl w:val="0"/>
          <w:numId w:val="1"/>
        </w:numPr>
      </w:pPr>
      <w:r>
        <w:t>Pesticide Applicator Certification</w:t>
      </w:r>
    </w:p>
    <w:p w14:paraId="427B6669" w14:textId="77777777" w:rsidR="004F49F4" w:rsidRDefault="00C72D6C" w:rsidP="004F49F4">
      <w:pPr>
        <w:pStyle w:val="ListParagraph"/>
        <w:numPr>
          <w:ilvl w:val="0"/>
          <w:numId w:val="1"/>
        </w:numPr>
      </w:pPr>
      <w:r>
        <w:t>Pesticide Service License</w:t>
      </w:r>
    </w:p>
    <w:p w14:paraId="6A310D14" w14:textId="77777777" w:rsidR="004F49F4" w:rsidRDefault="00210285" w:rsidP="004F49F4">
      <w:pPr>
        <w:pStyle w:val="ListParagraph"/>
        <w:numPr>
          <w:ilvl w:val="0"/>
          <w:numId w:val="1"/>
        </w:numPr>
      </w:pPr>
      <w:r>
        <w:t xml:space="preserve">WorkSafe BC coverage </w:t>
      </w:r>
    </w:p>
    <w:p w14:paraId="3F5856CF" w14:textId="37783A0B" w:rsidR="004F49F4" w:rsidRDefault="004F49F4" w:rsidP="004F49F4">
      <w:pPr>
        <w:pStyle w:val="ListParagraph"/>
        <w:numPr>
          <w:ilvl w:val="0"/>
          <w:numId w:val="1"/>
        </w:numPr>
      </w:pPr>
      <w:r>
        <w:t>I</w:t>
      </w:r>
      <w:r w:rsidR="00C72D6C">
        <w:t>nsurance documentation</w:t>
      </w:r>
    </w:p>
    <w:p w14:paraId="1B521404" w14:textId="52DF2FB0" w:rsidR="004F49F4" w:rsidRDefault="004F49F4" w:rsidP="004F49F4">
      <w:pPr>
        <w:pStyle w:val="ListParagraph"/>
        <w:numPr>
          <w:ilvl w:val="0"/>
          <w:numId w:val="1"/>
        </w:numPr>
      </w:pPr>
      <w:r>
        <w:t>Spraying equipment</w:t>
      </w:r>
    </w:p>
    <w:p w14:paraId="2D5A26B7" w14:textId="2B84D75F" w:rsidR="004F49F4" w:rsidRDefault="004F49F4" w:rsidP="004F49F4">
      <w:pPr>
        <w:pStyle w:val="ListParagraph"/>
        <w:numPr>
          <w:ilvl w:val="0"/>
          <w:numId w:val="1"/>
        </w:numPr>
      </w:pPr>
      <w:r>
        <w:t>Proven record of compliance with the Integrated Pest Management Act and Integrated Pest Management Regulation</w:t>
      </w:r>
    </w:p>
    <w:p w14:paraId="42595014" w14:textId="7E325F2A" w:rsidR="004F49F4" w:rsidRDefault="004F49F4" w:rsidP="004F49F4">
      <w:pPr>
        <w:pStyle w:val="ListParagraph"/>
        <w:numPr>
          <w:ilvl w:val="0"/>
          <w:numId w:val="1"/>
        </w:numPr>
      </w:pPr>
      <w:r>
        <w:t>F</w:t>
      </w:r>
      <w:r>
        <w:t>ull knowledge of the Invasive Plant Pest Management Plan for Provincial Crown Lands in the Southern Interior Region of British Columbia</w:t>
      </w:r>
    </w:p>
    <w:p w14:paraId="0AB1C827" w14:textId="5F9AB09F" w:rsidR="004F49F4" w:rsidRDefault="004F49F4" w:rsidP="004F49F4">
      <w:r w:rsidRPr="004F49F4">
        <w:rPr>
          <w:b/>
          <w:bCs/>
        </w:rPr>
        <w:t>What work does EKISC do?</w:t>
      </w:r>
      <w:r>
        <w:rPr>
          <w:b/>
          <w:bCs/>
          <w:u w:val="single"/>
        </w:rPr>
        <w:br/>
      </w:r>
      <w:r w:rsidR="00310C00">
        <w:t>I</w:t>
      </w:r>
      <w:r>
        <w:t>nvasive plant</w:t>
      </w:r>
      <w:r w:rsidR="00310C00">
        <w:t xml:space="preserve"> management work consists of </w:t>
      </w:r>
      <w:r>
        <w:t>operational services related to the survey, treatment, and monitoring of designated invasive plant species</w:t>
      </w:r>
      <w:r>
        <w:t xml:space="preserve"> in the Regional District of the East Kootenay. The work is completed </w:t>
      </w:r>
      <w:r w:rsidR="00310C00">
        <w:t>a</w:t>
      </w:r>
      <w:r>
        <w:t>cross a</w:t>
      </w:r>
      <w:r w:rsidR="00310C00">
        <w:t xml:space="preserve"> variety of jurisdictions, including but not limited to: Ministry of Transportation and Infrastructure (MOTI), Ministry of Forests</w:t>
      </w:r>
      <w:r>
        <w:t xml:space="preserve"> (MOF)</w:t>
      </w:r>
      <w:r w:rsidR="00310C00">
        <w:t>, Ministry of Environment (MOE), Conservations Lands, Private</w:t>
      </w:r>
      <w:r>
        <w:t xml:space="preserve"> land,</w:t>
      </w:r>
      <w:r w:rsidR="00310C00">
        <w:t xml:space="preserve"> and Industrial Properties</w:t>
      </w:r>
      <w:r>
        <w:t xml:space="preserve">. </w:t>
      </w:r>
      <w:r w:rsidR="00310C00">
        <w:t>The goal of this work is to prevent new introductions, and reduce existing, invasive plant species spread.</w:t>
      </w:r>
    </w:p>
    <w:p w14:paraId="253D7D8A" w14:textId="2640DBDC" w:rsidR="00C72D6C" w:rsidRDefault="004F49F4" w:rsidP="004F49F4">
      <w:pPr>
        <w:spacing w:after="0"/>
        <w:rPr>
          <w:b/>
          <w:bCs/>
        </w:rPr>
      </w:pPr>
      <w:r w:rsidRPr="004F49F4">
        <w:rPr>
          <w:b/>
          <w:bCs/>
        </w:rPr>
        <w:t>How do I submit an EOI?</w:t>
      </w:r>
    </w:p>
    <w:p w14:paraId="720AE206" w14:textId="2A99D9E3" w:rsidR="004F49F4" w:rsidRPr="004F49F4" w:rsidRDefault="004F49F4" w:rsidP="004F49F4">
      <w:pPr>
        <w:pStyle w:val="NoSpacing"/>
        <w:rPr>
          <w:rFonts w:cstheme="minorHAnsi"/>
        </w:rPr>
      </w:pPr>
      <w:bookmarkStart w:id="0" w:name="_Toc260829360"/>
      <w:bookmarkStart w:id="1" w:name="_Toc260834610"/>
      <w:bookmarkStart w:id="2" w:name="_Toc292281307"/>
      <w:bookmarkStart w:id="3" w:name="_Hlk30512394"/>
      <w:r w:rsidRPr="004F49F4">
        <w:rPr>
          <w:rFonts w:cstheme="minorHAnsi"/>
        </w:rPr>
        <w:t xml:space="preserve">If you would like to apply </w:t>
      </w:r>
      <w:r>
        <w:rPr>
          <w:rFonts w:cstheme="minorHAnsi"/>
        </w:rPr>
        <w:t xml:space="preserve">or have any additional questions </w:t>
      </w:r>
      <w:r w:rsidRPr="004F49F4">
        <w:rPr>
          <w:rFonts w:cstheme="minorHAnsi"/>
        </w:rPr>
        <w:t>please contact:</w:t>
      </w:r>
      <w:r w:rsidRPr="004F49F4">
        <w:rPr>
          <w:rFonts w:cstheme="minorHAnsi"/>
        </w:rPr>
        <w:t xml:space="preserve"> </w:t>
      </w:r>
      <w:r w:rsidRPr="004F49F4">
        <w:rPr>
          <w:rFonts w:cstheme="minorHAnsi"/>
          <w:b/>
          <w:bCs/>
        </w:rPr>
        <w:t>Emma de Groot, Field Operations Manager</w:t>
      </w:r>
      <w:r w:rsidRPr="004F49F4">
        <w:rPr>
          <w:rFonts w:cstheme="minorHAnsi"/>
          <w:b/>
          <w:bCs/>
        </w:rPr>
        <w:t xml:space="preserve">, </w:t>
      </w:r>
      <w:r w:rsidRPr="004F49F4">
        <w:rPr>
          <w:rFonts w:cstheme="minorHAnsi"/>
          <w:b/>
          <w:bCs/>
        </w:rPr>
        <w:t xml:space="preserve">emma@ekisc.com, </w:t>
      </w:r>
      <w:proofErr w:type="gramStart"/>
      <w:r w:rsidRPr="004F49F4">
        <w:rPr>
          <w:rFonts w:cstheme="minorHAnsi"/>
          <w:b/>
          <w:bCs/>
        </w:rPr>
        <w:t>306-774-5304</w:t>
      </w:r>
      <w:proofErr w:type="gramEnd"/>
      <w:r>
        <w:rPr>
          <w:rFonts w:cstheme="minorHAnsi"/>
          <w:b/>
          <w:bCs/>
        </w:rPr>
        <w:t xml:space="preserve"> </w:t>
      </w:r>
    </w:p>
    <w:p w14:paraId="268DE75C" w14:textId="77777777" w:rsidR="004F49F4" w:rsidRPr="004F49F4" w:rsidRDefault="004F49F4" w:rsidP="004F49F4">
      <w:pPr>
        <w:pStyle w:val="NoSpacing"/>
        <w:jc w:val="center"/>
        <w:rPr>
          <w:rFonts w:cstheme="minorHAnsi"/>
        </w:rPr>
      </w:pPr>
    </w:p>
    <w:p w14:paraId="74E7BC1D" w14:textId="0D903DA8" w:rsidR="00A55A9D" w:rsidRPr="00945BDE" w:rsidRDefault="004F49F4" w:rsidP="00945BDE">
      <w:pPr>
        <w:pStyle w:val="NoSpacing"/>
        <w:rPr>
          <w:rFonts w:cstheme="minorHAnsi"/>
        </w:rPr>
      </w:pPr>
      <w:r w:rsidRPr="004F49F4">
        <w:rPr>
          <w:rFonts w:cstheme="minorHAnsi"/>
        </w:rPr>
        <w:t xml:space="preserve">A full application will be emailed to you. </w:t>
      </w:r>
      <w:r w:rsidR="00945BDE" w:rsidRPr="00945BDE">
        <w:rPr>
          <w:rFonts w:cstheme="minorHAnsi"/>
        </w:rPr>
        <w:t>The d</w:t>
      </w:r>
      <w:r w:rsidR="00945BDE" w:rsidRPr="00945BDE">
        <w:rPr>
          <w:rFonts w:cstheme="minorHAnsi"/>
        </w:rPr>
        <w:t>ue date for 2024</w:t>
      </w:r>
      <w:r w:rsidR="00945BDE" w:rsidRPr="00945BDE">
        <w:rPr>
          <w:rFonts w:cstheme="minorHAnsi"/>
        </w:rPr>
        <w:t xml:space="preserve"> is</w:t>
      </w:r>
      <w:r w:rsidR="00945BDE" w:rsidRPr="00945BDE">
        <w:rPr>
          <w:rFonts w:cstheme="minorHAnsi"/>
        </w:rPr>
        <w:t xml:space="preserve"> Friday, April 12th, 11:59 PM</w:t>
      </w:r>
      <w:r w:rsidR="00945BDE" w:rsidRPr="00945BDE">
        <w:rPr>
          <w:rFonts w:cstheme="minorHAnsi"/>
        </w:rPr>
        <w:t>.</w:t>
      </w:r>
    </w:p>
    <w:bookmarkEnd w:id="0"/>
    <w:bookmarkEnd w:id="1"/>
    <w:bookmarkEnd w:id="2"/>
    <w:bookmarkEnd w:id="3"/>
    <w:p w14:paraId="7F998E80" w14:textId="5FF148F0" w:rsidR="004F49F4" w:rsidRDefault="004F49F4" w:rsidP="004F49F4"/>
    <w:sectPr w:rsidR="004F49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28E2A" w14:textId="77777777" w:rsidR="00BB190E" w:rsidRDefault="00BB190E" w:rsidP="00624F53">
      <w:pPr>
        <w:spacing w:after="0"/>
      </w:pPr>
      <w:r>
        <w:separator/>
      </w:r>
    </w:p>
  </w:endnote>
  <w:endnote w:type="continuationSeparator" w:id="0">
    <w:p w14:paraId="49AC96A1" w14:textId="77777777" w:rsidR="00BB190E" w:rsidRDefault="00BB190E" w:rsidP="0062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FE99B" w14:textId="34AC499D" w:rsidR="00A84C73" w:rsidRDefault="00A84C73">
    <w:pPr>
      <w:pStyle w:val="Footer"/>
      <w:jc w:val="center"/>
    </w:pPr>
    <w:r>
      <w:rPr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90EA5F" wp14:editId="3B6F7747">
              <wp:simplePos x="0" y="0"/>
              <wp:positionH relativeFrom="column">
                <wp:posOffset>0</wp:posOffset>
              </wp:positionH>
              <wp:positionV relativeFrom="paragraph">
                <wp:posOffset>-17516</wp:posOffset>
              </wp:positionV>
              <wp:extent cx="600501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50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C4E4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4pt" to="472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" strokecolor="#538135 [2409]" strokeweight="1pt">
              <v:stroke joinstyle="miter"/>
            </v:line>
          </w:pict>
        </mc:Fallback>
      </mc:AlternateContent>
    </w:r>
    <w:sdt>
      <w:sdtPr>
        <w:id w:val="-1886937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F46A04" w14:textId="77777777" w:rsidR="00A84C73" w:rsidRDefault="00A8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F0193" w14:textId="77777777" w:rsidR="00BB190E" w:rsidRDefault="00BB190E" w:rsidP="00624F53">
      <w:pPr>
        <w:spacing w:after="0"/>
      </w:pPr>
      <w:r>
        <w:separator/>
      </w:r>
    </w:p>
  </w:footnote>
  <w:footnote w:type="continuationSeparator" w:id="0">
    <w:p w14:paraId="3B233370" w14:textId="77777777" w:rsidR="00BB190E" w:rsidRDefault="00BB190E" w:rsidP="00624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9FDB6" w14:textId="2635DC5D" w:rsidR="00DF1580" w:rsidRDefault="00624F53" w:rsidP="00DF1580">
    <w:pPr>
      <w:pStyle w:val="Header"/>
      <w:jc w:val="right"/>
    </w:pPr>
    <w:bookmarkStart w:id="4" w:name="_Hlk26268239"/>
    <w:bookmarkStart w:id="5" w:name="_Hlk30512192"/>
    <w:bookmarkStart w:id="6" w:name="_Hlk30512193"/>
    <w:r>
      <w:rPr>
        <w:rFonts w:asciiTheme="majorHAnsi" w:eastAsiaTheme="majorEastAsia" w:hAnsiTheme="majorHAnsi" w:cstheme="majorBidi"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52311669" wp14:editId="4035A3DE">
          <wp:simplePos x="0" y="0"/>
          <wp:positionH relativeFrom="column">
            <wp:posOffset>-40943</wp:posOffset>
          </wp:positionH>
          <wp:positionV relativeFrom="paragraph">
            <wp:posOffset>-142768</wp:posOffset>
          </wp:positionV>
          <wp:extent cx="641444" cy="63452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91" cy="63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Expression of Interest </w:t>
    </w:r>
    <w:r w:rsidR="00DF1580">
      <w:t>Info-Sheet</w:t>
    </w:r>
  </w:p>
  <w:p w14:paraId="5361FF55" w14:textId="77777777" w:rsidR="00624F53" w:rsidRDefault="00624F53" w:rsidP="00624F53">
    <w:pPr>
      <w:pStyle w:val="Header"/>
    </w:pPr>
    <w:r>
      <w:tab/>
    </w:r>
    <w:r>
      <w:tab/>
      <w:t>East Kootenay Invasive Species Council</w:t>
    </w:r>
  </w:p>
  <w:bookmarkEnd w:id="4"/>
  <w:p w14:paraId="718D3B83" w14:textId="77777777" w:rsidR="00624F53" w:rsidRPr="00F876D5" w:rsidRDefault="00624F53" w:rsidP="00624F53">
    <w:pPr>
      <w:pStyle w:val="Header"/>
      <w:jc w:val="right"/>
      <w:rPr>
        <w:color w:val="538135" w:themeColor="accent6" w:themeShade="BF"/>
      </w:rPr>
    </w:pPr>
    <w:r>
      <w:rPr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C60CD" wp14:editId="757A7A8D">
              <wp:simplePos x="0" y="0"/>
              <wp:positionH relativeFrom="column">
                <wp:posOffset>-40943</wp:posOffset>
              </wp:positionH>
              <wp:positionV relativeFrom="paragraph">
                <wp:posOffset>180624</wp:posOffset>
              </wp:positionV>
              <wp:extent cx="6005015" cy="0"/>
              <wp:effectExtent l="0" t="0" r="0" b="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50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C0DF" id="Straight Connector 5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4.2pt" to="469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" strokecolor="#538135 [2409]" strokeweight="1pt">
              <v:stroke joinstyle="miter"/>
            </v:line>
          </w:pict>
        </mc:Fallback>
      </mc:AlternateContent>
    </w:r>
    <w:bookmarkEnd w:id="5"/>
    <w:bookmarkEnd w:id="6"/>
  </w:p>
  <w:p w14:paraId="590DCA9E" w14:textId="77777777" w:rsidR="00624F53" w:rsidRDefault="00624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F61A4"/>
    <w:multiLevelType w:val="hybridMultilevel"/>
    <w:tmpl w:val="2956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3"/>
    <w:rsid w:val="000113EF"/>
    <w:rsid w:val="00035C97"/>
    <w:rsid w:val="00045596"/>
    <w:rsid w:val="00084B5A"/>
    <w:rsid w:val="00084C5C"/>
    <w:rsid w:val="00130B18"/>
    <w:rsid w:val="001A0759"/>
    <w:rsid w:val="001E5158"/>
    <w:rsid w:val="001F63E7"/>
    <w:rsid w:val="00210285"/>
    <w:rsid w:val="00283FDD"/>
    <w:rsid w:val="002949FD"/>
    <w:rsid w:val="002D6B17"/>
    <w:rsid w:val="00310C00"/>
    <w:rsid w:val="00351FF7"/>
    <w:rsid w:val="003A2D47"/>
    <w:rsid w:val="00404258"/>
    <w:rsid w:val="00474E42"/>
    <w:rsid w:val="004846CE"/>
    <w:rsid w:val="004923FC"/>
    <w:rsid w:val="004F44BB"/>
    <w:rsid w:val="004F49F4"/>
    <w:rsid w:val="00624F53"/>
    <w:rsid w:val="00945BDE"/>
    <w:rsid w:val="009E3ECA"/>
    <w:rsid w:val="00A55A9D"/>
    <w:rsid w:val="00A658FD"/>
    <w:rsid w:val="00A84C73"/>
    <w:rsid w:val="00AE7553"/>
    <w:rsid w:val="00B5757B"/>
    <w:rsid w:val="00B97B36"/>
    <w:rsid w:val="00BB190E"/>
    <w:rsid w:val="00C51157"/>
    <w:rsid w:val="00C72D6C"/>
    <w:rsid w:val="00D228B0"/>
    <w:rsid w:val="00DF1580"/>
    <w:rsid w:val="00E13D12"/>
    <w:rsid w:val="00E56ABD"/>
    <w:rsid w:val="00E66C31"/>
    <w:rsid w:val="00EC1EB2"/>
    <w:rsid w:val="00ED2A91"/>
    <w:rsid w:val="00F40577"/>
    <w:rsid w:val="00FC16EA"/>
    <w:rsid w:val="00FE4E7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5F31"/>
  <w15:chartTrackingRefBased/>
  <w15:docId w15:val="{5FCF8846-27FF-4E24-B87A-9258936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5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4F53"/>
    <w:pPr>
      <w:keepNext/>
      <w:keepLines/>
      <w:spacing w:before="240" w:after="0"/>
      <w:outlineLvl w:val="0"/>
    </w:pPr>
    <w:rPr>
      <w:rFonts w:eastAsiaTheme="majorEastAsia" w:cstheme="majorBidi"/>
      <w:color w:val="538135" w:themeColor="accent6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F53"/>
  </w:style>
  <w:style w:type="paragraph" w:styleId="Footer">
    <w:name w:val="footer"/>
    <w:basedOn w:val="Normal"/>
    <w:link w:val="FooterChar"/>
    <w:uiPriority w:val="99"/>
    <w:unhideWhenUsed/>
    <w:rsid w:val="00624F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F53"/>
  </w:style>
  <w:style w:type="character" w:customStyle="1" w:styleId="Heading1Char">
    <w:name w:val="Heading 1 Char"/>
    <w:basedOn w:val="DefaultParagraphFont"/>
    <w:link w:val="Heading1"/>
    <w:uiPriority w:val="9"/>
    <w:rsid w:val="00624F53"/>
    <w:rPr>
      <w:rFonts w:eastAsiaTheme="majorEastAsia" w:cstheme="majorBidi"/>
      <w:color w:val="538135" w:themeColor="accent6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53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011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42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C16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16E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F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Benesh</dc:creator>
  <cp:keywords/>
  <dc:description/>
  <cp:lastModifiedBy>EKISC-Field</cp:lastModifiedBy>
  <cp:revision>14</cp:revision>
  <cp:lastPrinted>2020-02-06T16:52:00Z</cp:lastPrinted>
  <dcterms:created xsi:type="dcterms:W3CDTF">2021-07-21T17:41:00Z</dcterms:created>
  <dcterms:modified xsi:type="dcterms:W3CDTF">2024-03-18T21:21:00Z</dcterms:modified>
</cp:coreProperties>
</file>